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B0A7F" w14:textId="2C84BB16" w:rsidR="000839BC" w:rsidRDefault="000839BC" w:rsidP="000839BC">
      <w:pPr>
        <w:spacing w:before="120"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968DAE7" wp14:editId="6D94D06D">
            <wp:extent cx="838200" cy="752475"/>
            <wp:effectExtent l="0" t="0" r="0" b="9525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837" cy="790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39BC">
        <w:rPr>
          <w:rFonts w:ascii="Arial" w:hAnsi="Arial" w:cs="Arial"/>
          <w:b/>
          <w:bCs/>
          <w:u w:val="single"/>
        </w:rPr>
        <w:t>Report to the FP Club for 2020</w:t>
      </w:r>
    </w:p>
    <w:p w14:paraId="398DFA56" w14:textId="77777777" w:rsidR="000839BC" w:rsidRDefault="000839BC" w:rsidP="2D46759B">
      <w:pPr>
        <w:spacing w:before="120" w:after="120" w:line="360" w:lineRule="auto"/>
        <w:jc w:val="both"/>
        <w:rPr>
          <w:rFonts w:ascii="Arial" w:hAnsi="Arial" w:cs="Arial"/>
        </w:rPr>
      </w:pPr>
    </w:p>
    <w:p w14:paraId="7F3267C1" w14:textId="65CE61E2" w:rsidR="000B1D89" w:rsidRDefault="0030008F" w:rsidP="2D46759B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Like the activities of so many during 2020, the Former Pupils’ Golf Club’s golfing and social year was sadly abbreviated (as, consequently, is this report).</w:t>
      </w:r>
    </w:p>
    <w:p w14:paraId="61CF6A94" w14:textId="129F2A9C" w:rsidR="0030008F" w:rsidRDefault="0030008F" w:rsidP="2D46759B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year nevertheless started promisingly, with another well-attended AGM at which, alongside the earnest constitutional </w:t>
      </w:r>
      <w:r w:rsidR="00B75F2B">
        <w:rPr>
          <w:rFonts w:ascii="Arial" w:hAnsi="Arial" w:cs="Arial"/>
        </w:rPr>
        <w:t xml:space="preserve">business, </w:t>
      </w:r>
      <w:r>
        <w:rPr>
          <w:rFonts w:ascii="Arial" w:hAnsi="Arial" w:cs="Arial"/>
        </w:rPr>
        <w:t xml:space="preserve">the assembled members were – in what is becoming something of </w:t>
      </w:r>
      <w:r w:rsidR="00D46333">
        <w:rPr>
          <w:rFonts w:ascii="Arial" w:hAnsi="Arial" w:cs="Arial"/>
        </w:rPr>
        <w:t>beloved</w:t>
      </w:r>
      <w:r>
        <w:rPr>
          <w:rFonts w:ascii="Arial" w:hAnsi="Arial" w:cs="Arial"/>
        </w:rPr>
        <w:t xml:space="preserve"> tradition – entertained and informed by resident oenophile Jim Preacher.  Alas, </w:t>
      </w:r>
      <w:r w:rsidR="00B75F2B">
        <w:rPr>
          <w:rFonts w:ascii="Arial" w:hAnsi="Arial" w:cs="Arial"/>
        </w:rPr>
        <w:t>that was to prove the last of the Club’s revelry for some time, the Annual Dinner and Spring Meeting to Panmure falling victim to lockdown.</w:t>
      </w:r>
    </w:p>
    <w:p w14:paraId="6817250C" w14:textId="7B0A0D8F" w:rsidR="00B75F2B" w:rsidRDefault="00B75F2B" w:rsidP="2D46759B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When restrictions did finally lift, it was at Muirfield that members assembled for the Summer Meeting.  The otherwise untrammelled joy of </w:t>
      </w:r>
      <w:r w:rsidR="00CC325D">
        <w:rPr>
          <w:rFonts w:ascii="Arial" w:hAnsi="Arial" w:cs="Arial"/>
        </w:rPr>
        <w:t xml:space="preserve">a return to the links on a lovely midsummer’s evening was tempered only by rough that suggested </w:t>
      </w:r>
      <w:r w:rsidR="00D46333">
        <w:rPr>
          <w:rFonts w:ascii="Arial" w:hAnsi="Arial" w:cs="Arial"/>
        </w:rPr>
        <w:t xml:space="preserve">that </w:t>
      </w:r>
      <w:r w:rsidR="00CC325D">
        <w:rPr>
          <w:rFonts w:ascii="Arial" w:hAnsi="Arial" w:cs="Arial"/>
        </w:rPr>
        <w:t>nature had not only ‘</w:t>
      </w:r>
      <w:proofErr w:type="spellStart"/>
      <w:r w:rsidR="00CC325D">
        <w:rPr>
          <w:rFonts w:ascii="Arial" w:hAnsi="Arial" w:cs="Arial"/>
        </w:rPr>
        <w:t>healed</w:t>
      </w:r>
      <w:proofErr w:type="gramStart"/>
      <w:r w:rsidR="00CC325D">
        <w:rPr>
          <w:rFonts w:ascii="Arial" w:hAnsi="Arial" w:cs="Arial"/>
        </w:rPr>
        <w:t>’,but</w:t>
      </w:r>
      <w:proofErr w:type="spellEnd"/>
      <w:proofErr w:type="gramEnd"/>
      <w:r w:rsidR="00CC325D">
        <w:rPr>
          <w:rFonts w:ascii="Arial" w:hAnsi="Arial" w:cs="Arial"/>
        </w:rPr>
        <w:t xml:space="preserve"> had gained superpowers.</w:t>
      </w:r>
      <w:r w:rsidR="00FE2442">
        <w:rPr>
          <w:rFonts w:ascii="Arial" w:hAnsi="Arial" w:cs="Arial"/>
        </w:rPr>
        <w:t xml:space="preserve">  But even especially fierce rough proved no obstacle for perennial winner, Alan Anderson (74).  Victor in the handicap competition was Euan Robertson (35 points).</w:t>
      </w:r>
    </w:p>
    <w:p w14:paraId="060ADB4A" w14:textId="576379E8" w:rsidR="00FE2442" w:rsidRDefault="00FE2442" w:rsidP="2D46759B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Happily, we also managed to hold the Autumn Meeting at Lanark, on a wonderfully sunny – if rather breezy – Sunday in September.  Alasdair McLeish (86) and Donald Lowe (31 points) prevailed.</w:t>
      </w:r>
    </w:p>
    <w:p w14:paraId="1E48A149" w14:textId="7D848F91" w:rsidR="00FE2442" w:rsidRDefault="00FE2442" w:rsidP="2D46759B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One of the </w:t>
      </w:r>
      <w:r w:rsidR="000B1D89">
        <w:rPr>
          <w:rFonts w:ascii="Arial" w:hAnsi="Arial" w:cs="Arial"/>
        </w:rPr>
        <w:t>favourite</w:t>
      </w:r>
      <w:r>
        <w:rPr>
          <w:rFonts w:ascii="Arial" w:hAnsi="Arial" w:cs="Arial"/>
        </w:rPr>
        <w:t xml:space="preserve"> outings of the year – that of the Rabbits – also took place, with George Bee running out a worthy winner </w:t>
      </w:r>
      <w:r w:rsidR="000C2E37">
        <w:rPr>
          <w:rFonts w:ascii="Arial" w:hAnsi="Arial" w:cs="Arial"/>
        </w:rPr>
        <w:t>at Ratho.</w:t>
      </w:r>
    </w:p>
    <w:p w14:paraId="09C57884" w14:textId="5FF54AD9" w:rsidR="000C2E37" w:rsidRDefault="000C2E37" w:rsidP="2D46759B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Club had mixed success in external competitions, beating Heriots FPGC in the Grand Match / Volvo Trophy, and recording a </w:t>
      </w:r>
      <w:r w:rsidR="00D46333">
        <w:rPr>
          <w:rFonts w:ascii="Arial" w:hAnsi="Arial" w:cs="Arial"/>
        </w:rPr>
        <w:t>pleasingly convincing</w:t>
      </w:r>
      <w:r>
        <w:rPr>
          <w:rFonts w:ascii="Arial" w:hAnsi="Arial" w:cs="Arial"/>
        </w:rPr>
        <w:t xml:space="preserve"> win over Heriots, Edinburgh Academicals and Watsonians in the Edinburgh Cup (albeit unfortunately not repeating that success in the under-35 version of it).  The Glasgow Club took the spoils in the latest instalment of that fixture.  There was also defeat to the schoolboys at Murrayfield</w:t>
      </w:r>
      <w:r w:rsidR="00D46333">
        <w:rPr>
          <w:rFonts w:ascii="Arial" w:hAnsi="Arial" w:cs="Arial"/>
        </w:rPr>
        <w:t xml:space="preserve">.  </w:t>
      </w:r>
      <w:r w:rsidR="000B1D89">
        <w:rPr>
          <w:rFonts w:ascii="Arial" w:hAnsi="Arial" w:cs="Arial"/>
        </w:rPr>
        <w:t>If nothing else, w</w:t>
      </w:r>
      <w:r>
        <w:rPr>
          <w:rFonts w:ascii="Arial" w:hAnsi="Arial" w:cs="Arial"/>
        </w:rPr>
        <w:t>e can perhaps take comfort that</w:t>
      </w:r>
      <w:r w:rsidR="00D463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these times of unprecedented disruption</w:t>
      </w:r>
      <w:r w:rsidR="00D463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there at least some constants…</w:t>
      </w:r>
    </w:p>
    <w:p w14:paraId="04AEB208" w14:textId="658E60FA" w:rsidR="001F6C10" w:rsidRDefault="001F6C10" w:rsidP="001F6C10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Other competitions </w:t>
      </w:r>
      <w:r w:rsidRPr="001F6C10">
        <w:rPr>
          <w:rFonts w:ascii="Arial" w:hAnsi="Arial" w:cs="Arial"/>
        </w:rPr>
        <w:t>regrettably</w:t>
      </w:r>
      <w:r>
        <w:rPr>
          <w:rFonts w:ascii="Arial" w:hAnsi="Arial" w:cs="Arial"/>
        </w:rPr>
        <w:t xml:space="preserve"> succumbed to the year’s turmoil</w:t>
      </w:r>
      <w:r w:rsidR="00D46333">
        <w:rPr>
          <w:rFonts w:ascii="Arial" w:hAnsi="Arial" w:cs="Arial"/>
        </w:rPr>
        <w:t>.  W</w:t>
      </w:r>
      <w:r>
        <w:rPr>
          <w:rFonts w:ascii="Arial" w:hAnsi="Arial" w:cs="Arial"/>
        </w:rPr>
        <w:t xml:space="preserve">e </w:t>
      </w:r>
      <w:r w:rsidR="000B1D89">
        <w:rPr>
          <w:rFonts w:ascii="Arial" w:hAnsi="Arial" w:cs="Arial"/>
        </w:rPr>
        <w:t xml:space="preserve">therefore </w:t>
      </w:r>
      <w:r>
        <w:rPr>
          <w:rFonts w:ascii="Arial" w:hAnsi="Arial" w:cs="Arial"/>
        </w:rPr>
        <w:t xml:space="preserve">look forward with hope and extra enthusiasm to those competitions (the </w:t>
      </w:r>
      <w:r w:rsidRPr="001F6C10">
        <w:rPr>
          <w:rFonts w:ascii="Arial" w:hAnsi="Arial" w:cs="Arial"/>
        </w:rPr>
        <w:t xml:space="preserve">Spring </w:t>
      </w:r>
      <w:r>
        <w:rPr>
          <w:rFonts w:ascii="Arial" w:hAnsi="Arial" w:cs="Arial"/>
        </w:rPr>
        <w:t xml:space="preserve">Meeting, </w:t>
      </w:r>
      <w:r>
        <w:rPr>
          <w:rFonts w:ascii="Arial" w:hAnsi="Arial" w:cs="Arial"/>
        </w:rPr>
        <w:lastRenderedPageBreak/>
        <w:t>new ‘1887 Trophy”, Gilbert Archer and Summer Singles and Foursomes) in the coming season.</w:t>
      </w:r>
    </w:p>
    <w:p w14:paraId="2E0C9DD5" w14:textId="6B8AAFB1" w:rsidR="001F6C10" w:rsidRDefault="001F6C10" w:rsidP="001F6C10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global pandemic achieved what tempests and the odd </w:t>
      </w:r>
      <w:r w:rsidR="00A00A2A">
        <w:rPr>
          <w:rFonts w:ascii="Arial" w:hAnsi="Arial" w:cs="Arial"/>
        </w:rPr>
        <w:t>hangover</w:t>
      </w:r>
      <w:r>
        <w:rPr>
          <w:rFonts w:ascii="Arial" w:hAnsi="Arial" w:cs="Arial"/>
        </w:rPr>
        <w:t xml:space="preserve"> could not and forced cancellation of 2020’s Retreat.  But </w:t>
      </w:r>
      <w:r w:rsidR="00D46333">
        <w:rPr>
          <w:rFonts w:ascii="Arial" w:hAnsi="Arial" w:cs="Arial"/>
        </w:rPr>
        <w:t xml:space="preserve">that no doubt merely means that Retreaters </w:t>
      </w:r>
      <w:r>
        <w:rPr>
          <w:rFonts w:ascii="Arial" w:hAnsi="Arial" w:cs="Arial"/>
        </w:rPr>
        <w:t xml:space="preserve">shall be like coiled springs </w:t>
      </w:r>
      <w:r w:rsidR="000B1D89">
        <w:rPr>
          <w:rFonts w:ascii="Arial" w:hAnsi="Arial" w:cs="Arial"/>
        </w:rPr>
        <w:t xml:space="preserve">ready </w:t>
      </w:r>
      <w:r>
        <w:rPr>
          <w:rFonts w:ascii="Arial" w:hAnsi="Arial" w:cs="Arial"/>
        </w:rPr>
        <w:t>for the competition and camaraderie of this year’s excursion to Morayshire.</w:t>
      </w:r>
    </w:p>
    <w:p w14:paraId="374BF653" w14:textId="054D87F7" w:rsidR="00A00A2A" w:rsidRDefault="001F6C10" w:rsidP="2D46759B">
      <w:pPr>
        <w:spacing w:before="120"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So</w:t>
      </w:r>
      <w:proofErr w:type="gramEnd"/>
      <w:r>
        <w:rPr>
          <w:rFonts w:ascii="Arial" w:hAnsi="Arial" w:cs="Arial"/>
        </w:rPr>
        <w:t xml:space="preserve"> </w:t>
      </w:r>
      <w:r w:rsidR="00641A68">
        <w:rPr>
          <w:rFonts w:ascii="Arial" w:hAnsi="Arial" w:cs="Arial"/>
        </w:rPr>
        <w:t xml:space="preserve">2020 was </w:t>
      </w:r>
      <w:r>
        <w:rPr>
          <w:rFonts w:ascii="Arial" w:hAnsi="Arial" w:cs="Arial"/>
        </w:rPr>
        <w:t xml:space="preserve">a fitful golfing year, but one undoubtedly brightened by the </w:t>
      </w:r>
      <w:r w:rsidR="00D46333">
        <w:rPr>
          <w:rFonts w:ascii="Arial" w:hAnsi="Arial" w:cs="Arial"/>
        </w:rPr>
        <w:t xml:space="preserve">resilience, </w:t>
      </w:r>
      <w:r>
        <w:rPr>
          <w:rFonts w:ascii="Arial" w:hAnsi="Arial" w:cs="Arial"/>
        </w:rPr>
        <w:t xml:space="preserve">enthusiasm and conviviality of the Club’s members </w:t>
      </w:r>
      <w:r w:rsidR="00D46333">
        <w:rPr>
          <w:rFonts w:ascii="Arial" w:hAnsi="Arial" w:cs="Arial"/>
        </w:rPr>
        <w:t>on the occasions on which</w:t>
      </w:r>
      <w:r>
        <w:rPr>
          <w:rFonts w:ascii="Arial" w:hAnsi="Arial" w:cs="Arial"/>
        </w:rPr>
        <w:t xml:space="preserve"> </w:t>
      </w:r>
      <w:r w:rsidR="00D46333">
        <w:rPr>
          <w:rFonts w:ascii="Arial" w:hAnsi="Arial" w:cs="Arial"/>
        </w:rPr>
        <w:t>we could gather.</w:t>
      </w:r>
    </w:p>
    <w:p w14:paraId="0A65D2B2" w14:textId="590F99A8" w:rsidR="000839BC" w:rsidRDefault="000839BC" w:rsidP="2D46759B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Rory Thomson</w:t>
      </w:r>
    </w:p>
    <w:p w14:paraId="4686B9FE" w14:textId="52EB1E99" w:rsidR="000839BC" w:rsidRDefault="000839BC" w:rsidP="2D46759B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CAPTAIN.</w:t>
      </w:r>
    </w:p>
    <w:p w14:paraId="225FA836" w14:textId="4D5D09CB" w:rsidR="00A00A2A" w:rsidRPr="00D46333" w:rsidRDefault="00A00A2A" w:rsidP="00641A68">
      <w:pPr>
        <w:spacing w:before="120" w:after="120" w:line="360" w:lineRule="auto"/>
        <w:jc w:val="center"/>
        <w:rPr>
          <w:rFonts w:ascii="Arial" w:hAnsi="Arial" w:cs="Arial"/>
        </w:rPr>
      </w:pPr>
    </w:p>
    <w:sectPr w:rsidR="00A00A2A" w:rsidRPr="00D46333" w:rsidSect="00155E8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AB1"/>
    <w:rsid w:val="000839BC"/>
    <w:rsid w:val="000B1D89"/>
    <w:rsid w:val="000C2E37"/>
    <w:rsid w:val="00155E87"/>
    <w:rsid w:val="00183AB1"/>
    <w:rsid w:val="001858E8"/>
    <w:rsid w:val="001D7999"/>
    <w:rsid w:val="001F6C10"/>
    <w:rsid w:val="002439FB"/>
    <w:rsid w:val="00294B8C"/>
    <w:rsid w:val="0030008F"/>
    <w:rsid w:val="00314CDB"/>
    <w:rsid w:val="00426054"/>
    <w:rsid w:val="00437503"/>
    <w:rsid w:val="004E20B0"/>
    <w:rsid w:val="005647B4"/>
    <w:rsid w:val="006146E0"/>
    <w:rsid w:val="00641A68"/>
    <w:rsid w:val="00674875"/>
    <w:rsid w:val="008025DA"/>
    <w:rsid w:val="00862FB2"/>
    <w:rsid w:val="0088068D"/>
    <w:rsid w:val="00A00A2A"/>
    <w:rsid w:val="00B75F2B"/>
    <w:rsid w:val="00C61474"/>
    <w:rsid w:val="00CC325D"/>
    <w:rsid w:val="00D46333"/>
    <w:rsid w:val="00DD5767"/>
    <w:rsid w:val="00DF70B6"/>
    <w:rsid w:val="00F600AE"/>
    <w:rsid w:val="00F8537F"/>
    <w:rsid w:val="00FE2442"/>
    <w:rsid w:val="2D46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F825F"/>
  <w15:chartTrackingRefBased/>
  <w15:docId w15:val="{4C18D9C5-E04E-F947-AFC3-DD2A9CE2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5F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B0A3BCFE5C2458BCB7FD120DF4A58" ma:contentTypeVersion="10" ma:contentTypeDescription="Create a new document." ma:contentTypeScope="" ma:versionID="efc2a9643d29a28872254bc467b383d7">
  <xsd:schema xmlns:xsd="http://www.w3.org/2001/XMLSchema" xmlns:xs="http://www.w3.org/2001/XMLSchema" xmlns:p="http://schemas.microsoft.com/office/2006/metadata/properties" xmlns:ns3="0635289f-1cbb-481c-878a-2c09af96a3a9" targetNamespace="http://schemas.microsoft.com/office/2006/metadata/properties" ma:root="true" ma:fieldsID="142a4602d624be7786787e2362ee418c" ns3:_="">
    <xsd:import namespace="0635289f-1cbb-481c-878a-2c09af96a3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5289f-1cbb-481c-878a-2c09af96a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893ABF-D965-4DBF-AE22-5FCCBC582A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9997EA-5F83-41D5-AF36-7493FE1C11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4C248-DFF4-4504-A1F2-8F432DE15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5289f-1cbb-481c-878a-2c09af96a3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Thomson</dc:creator>
  <cp:keywords/>
  <dc:description/>
  <cp:lastModifiedBy>Squires, Suzi (Staff)</cp:lastModifiedBy>
  <cp:revision>2</cp:revision>
  <dcterms:created xsi:type="dcterms:W3CDTF">2021-05-07T14:03:00Z</dcterms:created>
  <dcterms:modified xsi:type="dcterms:W3CDTF">2021-05-07T14:03:00Z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0x010100E42B0A3BCFE5C2458BCB7FD120DF4A58</vt:lpwstr>
  </property>
</Properties>
</file>